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45" w:rsidRPr="00B10392" w:rsidRDefault="00D86245" w:rsidP="00D8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92">
        <w:rPr>
          <w:rFonts w:ascii="Times New Roman" w:hAnsi="Times New Roman" w:cs="Times New Roman"/>
          <w:b/>
          <w:sz w:val="24"/>
          <w:szCs w:val="24"/>
        </w:rPr>
        <w:t>ТАБЛИЦА ИЗМЕНЕНИЙ В УСТАВ</w:t>
      </w:r>
    </w:p>
    <w:tbl>
      <w:tblPr>
        <w:tblStyle w:val="a3"/>
        <w:tblpPr w:leftFromText="180" w:rightFromText="180" w:horzAnchor="margin" w:tblpY="576"/>
        <w:tblW w:w="9918" w:type="dxa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4820"/>
      </w:tblGrid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редакция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редакция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Pr="0045240B" w:rsidRDefault="00D86245" w:rsidP="00D8624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п. 1.5.  Устава,</w:t>
            </w:r>
            <w:r w:rsidRPr="0045240B">
              <w:rPr>
                <w:sz w:val="21"/>
                <w:szCs w:val="21"/>
              </w:rPr>
              <w:t xml:space="preserve"> 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в редакции, утвержденной Приказом Федерального агентства по физической культуре и спорту от 28.03.2005 г. № 94 «Об утверждении Устава Федерального государственного учреждения «Центральный музей физической культуры и спорта»</w:t>
            </w:r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D524C5" w:rsidRPr="0045240B" w:rsidRDefault="00D524C5" w:rsidP="00D8624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«Учредителем Учреждения является Федеральное агентство по физической культуре и спорту (далее Учредитель).»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C5" w:rsidRPr="0045240B" w:rsidRDefault="00D86245" w:rsidP="00D8624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п. 1.5. Устава, в редакции, утвержденной Приказом </w:t>
            </w:r>
            <w:proofErr w:type="spellStart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Минспорттуризма</w:t>
            </w:r>
            <w:proofErr w:type="spellEnd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№ 230 от 22.04.09 г.</w:t>
            </w:r>
          </w:p>
          <w:p w:rsidR="00D524C5" w:rsidRPr="0045240B" w:rsidRDefault="00D524C5" w:rsidP="00D524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«Учредителем Учреждения является</w:t>
            </w:r>
          </w:p>
          <w:p w:rsidR="00D524C5" w:rsidRPr="0045240B" w:rsidRDefault="00D524C5" w:rsidP="00D524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Министерство спорта, туризма и молодежной политики Российской Федерации (далее Учредитель).</w:t>
            </w:r>
          </w:p>
          <w:p w:rsidR="00D86245" w:rsidRPr="00A64B27" w:rsidRDefault="00D524C5" w:rsidP="00D524C5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Функции Учредителя в пределах компетентности, установленной Правительством Российской Федерации осуществляют  Правительство Российской Федерации, федеральный орган власти по управлению федеральным имуществом (</w:t>
            </w:r>
            <w:proofErr w:type="spellStart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Росимущество</w:t>
            </w:r>
            <w:proofErr w:type="spellEnd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)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государственных услуг (включая противодействие применению допинга) и управлению государственным имуществом сфере физической культуры и спорта (</w:t>
            </w:r>
            <w:proofErr w:type="spellStart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Минспорттуризм</w:t>
            </w:r>
            <w:proofErr w:type="spellEnd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России).»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Pr="0045240B" w:rsidRDefault="00D86245" w:rsidP="00343A2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  <w:r w:rsidRPr="0045240B">
              <w:rPr>
                <w:sz w:val="21"/>
                <w:szCs w:val="21"/>
              </w:rPr>
              <w:t xml:space="preserve"> 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Федерального агентства по физической культуре и спорту от 28.03.2005 г. № 94 «Об утверждении Устава Федерального государственного учреждения «Центральный музей физической культуры и спорта» - утратил силу.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Pr="0045240B" w:rsidRDefault="00D86245" w:rsidP="00343A2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Утверждена новая редакция Устава. </w:t>
            </w:r>
          </w:p>
          <w:p w:rsidR="00D86245" w:rsidRPr="0045240B" w:rsidRDefault="00D86245" w:rsidP="00343A2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  <w:r w:rsidRPr="0045240B">
              <w:rPr>
                <w:sz w:val="21"/>
                <w:szCs w:val="21"/>
              </w:rPr>
              <w:t xml:space="preserve"> </w:t>
            </w:r>
            <w:proofErr w:type="spellStart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Минспорттуризма</w:t>
            </w:r>
            <w:proofErr w:type="spellEnd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№ 926 от 19.10.</w:t>
            </w:r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Pr="0045240B" w:rsidRDefault="00D86245" w:rsidP="00343A2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F" w:rsidRPr="0045240B" w:rsidRDefault="00D524C5" w:rsidP="00D524C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Внесены изменения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учреждения; 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>Раздел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, 4, 7 изложены в новой редакции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2.2 изложен в новой </w:t>
            </w:r>
            <w:proofErr w:type="gramStart"/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редакции;  п.</w:t>
            </w:r>
            <w:proofErr w:type="gramEnd"/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>5.2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– изменён; п.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5.6.3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- исключен</w:t>
            </w:r>
            <w:r w:rsidR="0089208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D86245" w:rsidRPr="0045240B" w:rsidRDefault="00892084" w:rsidP="008F44DF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sz w:val="21"/>
                <w:szCs w:val="21"/>
              </w:rPr>
              <w:t xml:space="preserve"> 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Приказом </w:t>
            </w:r>
            <w:proofErr w:type="spellStart"/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>Минспорттуризма</w:t>
            </w:r>
            <w:proofErr w:type="spellEnd"/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№ 524 от 31.05.11 г. (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>Изменения прилагаю</w:t>
            </w:r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тся на </w:t>
            </w:r>
            <w:r w:rsidR="008F44DF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="00D524C5" w:rsidRPr="0045240B">
              <w:rPr>
                <w:rFonts w:ascii="Times New Roman" w:hAnsi="Times New Roman" w:cs="Times New Roman"/>
                <w:sz w:val="21"/>
                <w:szCs w:val="21"/>
              </w:rPr>
              <w:t>листах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2C5C1B">
              <w:rPr>
                <w:rFonts w:ascii="Times New Roman" w:hAnsi="Times New Roman" w:cs="Times New Roman"/>
                <w:sz w:val="21"/>
                <w:szCs w:val="21"/>
              </w:rPr>
              <w:t xml:space="preserve">2.3. </w:t>
            </w: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Учреждение в соответствии с законодательством Российской Федерации вправе осуществлять по договорам с юридическими и физическими лицами на возмездной основе следующие виды приносящей доход деятельности: </w:t>
            </w:r>
          </w:p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 xml:space="preserve">- оказание информационных и консультационных услуг юридическим и физическим лицам в установленной сфере деятельности; </w:t>
            </w:r>
          </w:p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>- обеспечение экскурсионного и лекционного обслуживания посетителей Учреждения, не относящихся в соответствии с законодательством Российской Федерации к льготной категории посетителей федеральных государственных учреждений культуры;</w:t>
            </w:r>
          </w:p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>- реализация сувенирной продукции, изготовленной за счет средств, полученных от приносящей доход деятельности;</w:t>
            </w:r>
          </w:p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 xml:space="preserve">- реализация аудио, аудиовизуальной и видеопродукции, воспроизведений музейных </w:t>
            </w:r>
            <w:r w:rsidRPr="00F823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предметов и объектов культурного наследия на любых видах носителей, изготовленных за счет средств, полученных от приносящей доход деятельности;</w:t>
            </w:r>
          </w:p>
          <w:p w:rsidR="00F82335" w:rsidRPr="00F8233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>- предоставление услуг по съемке (воспроизведению) музейных предметов, копированию архивной документации в порядке, предусмотренном законодательством Российской Федерации;</w:t>
            </w:r>
          </w:p>
          <w:p w:rsidR="00D86245" w:rsidRDefault="00F82335" w:rsidP="00F8233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335">
              <w:rPr>
                <w:rFonts w:ascii="Times New Roman" w:hAnsi="Times New Roman" w:cs="Times New Roman"/>
                <w:sz w:val="21"/>
                <w:szCs w:val="21"/>
              </w:rPr>
              <w:t>- оказание услуг по организации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онференций, семинаров, выставок.</w:t>
            </w:r>
          </w:p>
          <w:p w:rsidR="00F82335" w:rsidRPr="0045240B" w:rsidRDefault="00F82335" w:rsidP="002C5C1B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 Учреждения осуществлять деятельность, на занятие которой необходимо получение лицензии</w:t>
            </w:r>
            <w:r w:rsidR="002C5C1B">
              <w:rPr>
                <w:rFonts w:ascii="Times New Roman" w:hAnsi="Times New Roman" w:cs="Times New Roman"/>
                <w:sz w:val="21"/>
                <w:szCs w:val="21"/>
              </w:rPr>
              <w:t>, возникает с момента получения такой лицензии или в указанный в ней срок и прекращается по истечении срока её действия, если иное не установлено</w:t>
            </w:r>
            <w:r w:rsidR="002C5C1B">
              <w:t xml:space="preserve"> </w:t>
            </w:r>
            <w:r w:rsidR="002C5C1B" w:rsidRPr="002C5C1B">
              <w:rPr>
                <w:rFonts w:ascii="Times New Roman" w:hAnsi="Times New Roman" w:cs="Times New Roman"/>
                <w:sz w:val="21"/>
                <w:szCs w:val="21"/>
              </w:rPr>
              <w:t>законодательством Российской Федерации</w:t>
            </w:r>
            <w:r w:rsidR="002C5C1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Start"/>
            <w:r w:rsidR="002C5C1B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  <w:r w:rsidR="002C5C1B" w:rsidRPr="002C5C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5C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2" w:rsidRPr="00C90712" w:rsidRDefault="008F44DF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 </w:t>
            </w:r>
            <w:r w:rsidR="00C90712">
              <w:t xml:space="preserve"> </w:t>
            </w:r>
            <w:r w:rsidR="00C9071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F82335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  <w:r w:rsidR="002C5C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0712" w:rsidRPr="00C90712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Учреждение в соответствии с законодательством Российской Федерации вправе осуществлять по договорам с юридическими и физическими лицами на возмездной основе следующие виды приносящей доход деятельности: </w:t>
            </w:r>
          </w:p>
          <w:p w:rsidR="00C90712" w:rsidRPr="00C90712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 xml:space="preserve">- оказание информационных и консультационных услуг юридическим и физическим лицам в установленной сфере деятельности; </w:t>
            </w:r>
          </w:p>
          <w:p w:rsidR="00C90712" w:rsidRPr="00C90712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>- обеспечение экскурсионного и лекционного обслуживания посетителей Учреждения, не относящихся в соответствии с законодательством Российской Федерации к льготной категории посетителей федеральных государственных учреждений культуры;</w:t>
            </w:r>
          </w:p>
          <w:p w:rsidR="00C90712" w:rsidRPr="00C90712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>- реализация сувенирной продукции, изготовленной за счет средств, полученных от приносящей доход деятельности;</w:t>
            </w:r>
          </w:p>
          <w:p w:rsidR="00C90712" w:rsidRPr="00C90712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 xml:space="preserve">- реализация аудио, аудиовизуальной и видеопродукции, воспроизведений музейных предметов и объектов культурного наследия на любых видах носителей, изготовленных за счет </w:t>
            </w:r>
            <w:r w:rsidRPr="00C907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средств, полученных от приносящей доход деятельности;</w:t>
            </w:r>
          </w:p>
          <w:p w:rsidR="00C90712" w:rsidRPr="00C90712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>- предоставление услуг по съемке (воспроизведению) музейных предметов, копированию архивной документации в порядке, предусмотренном законодательством Российской Федерации;</w:t>
            </w:r>
          </w:p>
          <w:p w:rsidR="00D86245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0712">
              <w:rPr>
                <w:rFonts w:ascii="Times New Roman" w:hAnsi="Times New Roman" w:cs="Times New Roman"/>
                <w:sz w:val="21"/>
                <w:szCs w:val="21"/>
              </w:rPr>
              <w:t>- оказание услуг по организации конференций, семинаров, выставок;</w:t>
            </w:r>
          </w:p>
          <w:p w:rsidR="00C90712" w:rsidRPr="00127C26" w:rsidRDefault="00C90712" w:rsidP="00C9071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- </w:t>
            </w:r>
            <w:r w:rsidR="00174236"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предоставление </w:t>
            </w: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услуг питания для сотрудников и посетителей Учреждения;</w:t>
            </w:r>
          </w:p>
          <w:p w:rsidR="00C90712" w:rsidRPr="00127C26" w:rsidRDefault="00174236" w:rsidP="00174236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- реализация газет, журналов, книга по истории спорта, а также иной печатной продукцией по профилю Учреждения, приобретённой  </w:t>
            </w:r>
            <w:r w:rsidRPr="00127C26">
              <w:rPr>
                <w:u w:val="single"/>
              </w:rPr>
              <w:t xml:space="preserve"> </w:t>
            </w: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за счет средств, полученных от приносящей доход деятельности;</w:t>
            </w:r>
          </w:p>
          <w:p w:rsidR="002C5C1B" w:rsidRPr="00127C26" w:rsidRDefault="00174236" w:rsidP="002C5C1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- осуществление за счет средств, полученных от приносящей доход деятельности, издательской деятельности, </w:t>
            </w:r>
            <w:r w:rsidR="00F82335"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включая издание </w:t>
            </w: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научной и научно-популярн</w:t>
            </w:r>
            <w:r w:rsidR="00F82335"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ой литературы по истории спорта.»</w:t>
            </w:r>
            <w:r w:rsidR="002C5C1B"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.</w:t>
            </w:r>
          </w:p>
          <w:p w:rsidR="00174236" w:rsidRPr="0045240B" w:rsidRDefault="002C5C1B" w:rsidP="002C5C1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П. 2.3 в редакции, утвер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жденной</w:t>
            </w: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Приказом </w:t>
            </w:r>
            <w:proofErr w:type="spellStart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Минспорттуризма</w:t>
            </w:r>
            <w:proofErr w:type="spellEnd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№ 104 от 20.02.2012 г.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Pr="0045240B" w:rsidRDefault="00D86245" w:rsidP="00343A2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5" w:rsidRPr="0045240B" w:rsidRDefault="00D57E15" w:rsidP="00D57E1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Утверждена новая редакция Устава. </w:t>
            </w:r>
          </w:p>
          <w:p w:rsidR="00D86245" w:rsidRPr="0045240B" w:rsidRDefault="00D57E15" w:rsidP="00D57E1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spellStart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>Минспорта</w:t>
            </w:r>
            <w:proofErr w:type="spellEnd"/>
            <w:r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№ 115 от 20.08.2012 г.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1.1. Федеральное </w:t>
            </w:r>
            <w:proofErr w:type="gram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</w:t>
            </w:r>
            <w:r>
              <w:t xml:space="preserve"> 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бюджетное</w:t>
            </w:r>
            <w:proofErr w:type="gram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учреждение Центральный музей физической культуры и спорта (далее - Учреждение), является учреждением культу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ры, 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некоммерческой организацией, осуществляющей хранение, изучение и публичное представление музейных предметов и музейных коллекций, отражающих историю отечественной физической культуры и спорта.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127C26" w:rsidRPr="00127C26" w:rsidRDefault="00127C26" w:rsidP="00127C26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1.3. Полное наименование Учреждения на русском языке - Федеральное государственное учреждение Центральный музей физической культуры и спорта.</w:t>
            </w:r>
          </w:p>
          <w:p w:rsidR="00127C26" w:rsidRPr="00127C26" w:rsidRDefault="00127C26" w:rsidP="00127C26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Учреждения - ФГ</w:t>
            </w:r>
            <w:r w:rsidR="00A64B27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У ЦМФС.</w:t>
            </w:r>
          </w:p>
          <w:p w:rsidR="00127C26" w:rsidRPr="00127C26" w:rsidRDefault="00127C26" w:rsidP="00127C26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Учреждения на английском языке -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Central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Museum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physical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culture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sport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27C26" w:rsidRPr="00127C26" w:rsidRDefault="00127C26" w:rsidP="00C3225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Место нахождения Учреждения: Российская</w:t>
            </w:r>
            <w:r w:rsidR="00C3225D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Федерация, </w:t>
            </w:r>
            <w:proofErr w:type="gramStart"/>
            <w:r w:rsidR="00C3225D">
              <w:rPr>
                <w:rFonts w:ascii="Times New Roman" w:hAnsi="Times New Roman" w:cs="Times New Roman"/>
                <w:sz w:val="21"/>
                <w:szCs w:val="21"/>
              </w:rPr>
              <w:t>105064,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Москва, 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ул. Казаков</w:t>
            </w:r>
            <w:r w:rsidR="00C3225D">
              <w:rPr>
                <w:rFonts w:ascii="Times New Roman" w:hAnsi="Times New Roman" w:cs="Times New Roman"/>
                <w:sz w:val="21"/>
                <w:szCs w:val="21"/>
              </w:rPr>
              <w:t xml:space="preserve">а, 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д.18.</w:t>
            </w:r>
          </w:p>
          <w:p w:rsidR="00127C26" w:rsidRDefault="00127C26" w:rsidP="00127C26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Электронный адрес: E-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127C26" w:rsidRPr="00C3225D" w:rsidRDefault="00C3225D" w:rsidP="00C3225D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>museuмfks@gmail.com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6" w:rsidRDefault="00127C26" w:rsidP="00D57E1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«1.1. 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27C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Государственный музей спорта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»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(далее - Учреждение), является учреждением культуры, некоммерческой организацией, осуществляющей хранение, изучение и публичное представление музейных предметов и музейных коллекций, отражающих историю отечественной физической культуры и спорта.»</w:t>
            </w:r>
          </w:p>
          <w:p w:rsid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C26" w:rsidRP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«1.3. Полное наименование Учреждения на русском языке - Федеральное государственное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учреждение </w:t>
            </w:r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«Государственный музей спорта».</w:t>
            </w:r>
          </w:p>
          <w:p w:rsidR="00127C26" w:rsidRP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Сокращенное наименование Учреждения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ФГ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«Государственный музей спорта».</w:t>
            </w:r>
          </w:p>
          <w:p w:rsidR="00127C26" w:rsidRP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Учреждения на английском языке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State</w:t>
            </w:r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Museum</w:t>
            </w:r>
            <w:proofErr w:type="spellEnd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of</w:t>
            </w:r>
            <w:proofErr w:type="spellEnd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sport</w:t>
            </w:r>
            <w:proofErr w:type="spellEnd"/>
            <w:r w:rsidRPr="00A64B2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.</w:t>
            </w:r>
          </w:p>
          <w:p w:rsidR="00127C26" w:rsidRP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Место нахождения Учреждения: Российская Федерация, 105064, г. Москва, ул. Казакова, д.18.</w:t>
            </w:r>
          </w:p>
          <w:p w:rsidR="00127C26" w:rsidRPr="00127C26" w:rsidRDefault="00127C26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Электронный адрес: E-</w:t>
            </w:r>
            <w:proofErr w:type="spellStart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127C26" w:rsidRDefault="00C3225D" w:rsidP="00127C26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muse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fks</w:t>
            </w:r>
            <w:proofErr w:type="spellEnd"/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mail.com</w:t>
            </w:r>
            <w:r w:rsidRPr="00127C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27C26" w:rsidRDefault="00127C26" w:rsidP="00D57E1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6245" w:rsidRPr="0045240B" w:rsidRDefault="00A64B27" w:rsidP="00A64B27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>зменения в п. 1.1; п. 1.3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утверждены</w:t>
            </w:r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Приказом </w:t>
            </w:r>
            <w:proofErr w:type="spellStart"/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>№ 529 от 05.07.</w:t>
            </w:r>
            <w:r w:rsidR="00127F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D57E15" w:rsidRPr="0045240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  <w:tr w:rsidR="00D86245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45" w:rsidRDefault="00D86245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5" w:rsidRPr="0045240B" w:rsidRDefault="00C3225D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>«5.3. Непосредственное управление деятельностью Учреждения осуществляет Директор. Назначение и освобождение от занимаемой должности Директ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ора осуществляется Учредителем.».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20014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«5.3. Непосредственное управление деятельностью Учреждения осуществляет Директор. Назначение и освобождение от занимаемой должности Директора осуществляется Учредителем. </w:t>
            </w:r>
            <w:r w:rsidRPr="00C3225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Трудовой договор с Директором заключается на срок до 5 лет.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D86245" w:rsidRPr="0045240B" w:rsidRDefault="00A64B27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Изменения в п. 5.3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3225D">
              <w:rPr>
                <w:rFonts w:ascii="Times New Roman" w:hAnsi="Times New Roman" w:cs="Times New Roman"/>
                <w:sz w:val="21"/>
                <w:szCs w:val="21"/>
              </w:rPr>
              <w:t>утверждены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Приказом </w:t>
            </w:r>
            <w:proofErr w:type="spellStart"/>
            <w:proofErr w:type="gramStart"/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r w:rsidR="00C3225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="00C3225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proofErr w:type="gramEnd"/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983 от 26.10.</w:t>
            </w:r>
            <w:r w:rsidR="00127F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</w:tc>
      </w:tr>
      <w:tr w:rsidR="00200144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4" w:rsidRDefault="00200144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D" w:rsidRPr="00C3225D" w:rsidRDefault="00C3225D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2.2. </w:t>
            </w:r>
            <w:r w:rsidR="002B7322">
              <w:rPr>
                <w:rFonts w:ascii="Times New Roman" w:hAnsi="Times New Roman" w:cs="Times New Roman"/>
                <w:sz w:val="21"/>
                <w:szCs w:val="21"/>
              </w:rPr>
              <w:t>Для реализации целей, предусмотренных настоящим Уставом,</w:t>
            </w: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Учреждение осуществляет следующие основные виды деятельности:</w:t>
            </w:r>
          </w:p>
          <w:p w:rsidR="002B7322" w:rsidRDefault="00C3225D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2B7322">
              <w:rPr>
                <w:rFonts w:ascii="Times New Roman" w:hAnsi="Times New Roman" w:cs="Times New Roman"/>
                <w:sz w:val="21"/>
                <w:szCs w:val="21"/>
              </w:rPr>
              <w:t xml:space="preserve">услуга </w:t>
            </w:r>
            <w:proofErr w:type="gramStart"/>
            <w:r w:rsidR="002B7322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2B7322"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B7322">
              <w:rPr>
                <w:rFonts w:ascii="Times New Roman" w:hAnsi="Times New Roman" w:cs="Times New Roman"/>
                <w:sz w:val="21"/>
                <w:szCs w:val="21"/>
              </w:rPr>
              <w:t>публикации</w:t>
            </w:r>
            <w:proofErr w:type="gramEnd"/>
            <w:r w:rsidR="002B7322"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  музейных предметов и музейных коллекций </w:t>
            </w:r>
            <w:r w:rsidR="002B7322">
              <w:rPr>
                <w:rFonts w:ascii="Times New Roman" w:hAnsi="Times New Roman" w:cs="Times New Roman"/>
                <w:sz w:val="21"/>
                <w:szCs w:val="21"/>
              </w:rPr>
              <w:t xml:space="preserve">путем публичного показа, </w:t>
            </w:r>
            <w:r w:rsidR="002B73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воспроизведения в печатных изданиях, на электронных и других видах носителей, в том числе в виртуальном режиме;</w:t>
            </w:r>
          </w:p>
          <w:p w:rsidR="00C3225D" w:rsidRPr="00C3225D" w:rsidRDefault="00BC1BE2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работа по хранению, изучению</w:t>
            </w:r>
            <w:r w:rsidR="00C3225D"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обеспечению сохранности предметов Музейного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</w:t>
            </w:r>
            <w:r>
              <w:t xml:space="preserve"> </w:t>
            </w: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Российской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</w:t>
            </w:r>
            <w:r w:rsidR="00C3225D" w:rsidRPr="00C3225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3225D" w:rsidRPr="00C3225D" w:rsidRDefault="00C3225D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C1BE2">
              <w:rPr>
                <w:rFonts w:ascii="Times New Roman" w:hAnsi="Times New Roman" w:cs="Times New Roman"/>
                <w:sz w:val="21"/>
                <w:szCs w:val="21"/>
              </w:rPr>
              <w:t xml:space="preserve">работа по формированию и </w:t>
            </w:r>
            <w:proofErr w:type="gramStart"/>
            <w:r w:rsidR="00BC1BE2">
              <w:rPr>
                <w:rFonts w:ascii="Times New Roman" w:hAnsi="Times New Roman" w:cs="Times New Roman"/>
                <w:sz w:val="21"/>
                <w:szCs w:val="21"/>
              </w:rPr>
              <w:t xml:space="preserve">учету </w:t>
            </w:r>
            <w:r w:rsidR="00BC1BE2">
              <w:t xml:space="preserve"> </w:t>
            </w:r>
            <w:r w:rsidR="00BC1BE2" w:rsidRPr="00BC1BE2">
              <w:rPr>
                <w:rFonts w:ascii="Times New Roman" w:hAnsi="Times New Roman" w:cs="Times New Roman"/>
                <w:sz w:val="21"/>
                <w:szCs w:val="21"/>
              </w:rPr>
              <w:t>Музейного</w:t>
            </w:r>
            <w:proofErr w:type="gramEnd"/>
            <w:r w:rsidR="00BC1BE2"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фонда  Российской Федерации;</w:t>
            </w:r>
          </w:p>
          <w:p w:rsidR="00C3225D" w:rsidRPr="00C3225D" w:rsidRDefault="00C3225D" w:rsidP="00BC1BE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C1BE2">
              <w:t xml:space="preserve"> </w:t>
            </w:r>
            <w:r w:rsidR="00BC1BE2" w:rsidRPr="00BC1BE2">
              <w:rPr>
                <w:rFonts w:ascii="Times New Roman" w:hAnsi="Times New Roman" w:cs="Times New Roman"/>
                <w:sz w:val="21"/>
                <w:szCs w:val="21"/>
              </w:rPr>
              <w:t>работа по</w:t>
            </w:r>
            <w:r w:rsidR="00BC1BE2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проведению фестивалей, выставок, смотров, конкурсов иных программных мероприятий силами Учреждения;</w:t>
            </w:r>
          </w:p>
          <w:p w:rsidR="00C3225D" w:rsidRPr="00C3225D" w:rsidRDefault="00C3225D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C1BE2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методическая работа в установленной сфере </w:t>
            </w:r>
            <w:r w:rsidRPr="00C3225D">
              <w:rPr>
                <w:rFonts w:ascii="Times New Roman" w:hAnsi="Times New Roman" w:cs="Times New Roman"/>
                <w:sz w:val="21"/>
                <w:szCs w:val="21"/>
              </w:rPr>
              <w:t>деятельности</w:t>
            </w:r>
            <w:r w:rsidR="00BC1BE2">
              <w:rPr>
                <w:rFonts w:ascii="Times New Roman" w:hAnsi="Times New Roman" w:cs="Times New Roman"/>
                <w:sz w:val="21"/>
                <w:szCs w:val="21"/>
              </w:rPr>
              <w:t>.»</w:t>
            </w:r>
            <w:r w:rsidR="00BB4F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00144" w:rsidRPr="0045240B" w:rsidRDefault="00200144" w:rsidP="00BC1BE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«2.2. Для реализации целей, предусмотренных настоящим Уставом, Учреждение осуществляет следующие основные виды деятельности:</w:t>
            </w:r>
          </w:p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услуга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по  публикации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 музейных предметов и музейных коллекций путем публичного показа, </w:t>
            </w:r>
            <w:r w:rsidRPr="00BC1BE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воспроизведения в печатных изданиях, на электронных и других видах носителей, в том числе в виртуальном режиме;</w:t>
            </w:r>
          </w:p>
          <w:p w:rsidR="00BC1BE2" w:rsidRPr="00BB4FA7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B4FA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приобретение</w:t>
            </w:r>
            <w:r w:rsidR="00BB4FA7" w:rsidRPr="00BB4FA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, хранение, экспонирование и коллекционирование оружия в </w:t>
            </w:r>
            <w:proofErr w:type="gramStart"/>
            <w:r w:rsidR="00BB4FA7" w:rsidRPr="00BB4FA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качестве </w:t>
            </w:r>
            <w:r w:rsidR="00BB4FA7" w:rsidRPr="00BB4FA7">
              <w:rPr>
                <w:u w:val="single"/>
              </w:rPr>
              <w:t xml:space="preserve"> </w:t>
            </w:r>
            <w:r w:rsidR="00BB4FA7" w:rsidRPr="00BB4FA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музейных</w:t>
            </w:r>
            <w:proofErr w:type="gramEnd"/>
            <w:r w:rsidR="00BB4FA7" w:rsidRPr="00BB4FA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предметов и музейных коллекций;</w:t>
            </w:r>
          </w:p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хранению, изучению и обеспечению сохранности предметов Музейного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фонда  Российской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Федерации;</w:t>
            </w:r>
          </w:p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формированию и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учету  Музейного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фонда  Российской Федерации;</w:t>
            </w:r>
          </w:p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-  работа по проведению фестивалей, выставок, смотров, конкурсов иных программных мероприятий силами Учреждения;</w:t>
            </w:r>
          </w:p>
          <w:p w:rsidR="00BC1BE2" w:rsidRPr="00BC1BE2" w:rsidRDefault="00BC1BE2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- методическая работа в установленной сфере деятельности.»</w:t>
            </w:r>
            <w:r w:rsidR="00BB4F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00144" w:rsidRPr="0045240B" w:rsidRDefault="00BB4FA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Изменения в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п. 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2.2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утверждены</w:t>
            </w:r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Приказом </w:t>
            </w:r>
            <w:proofErr w:type="spellStart"/>
            <w:proofErr w:type="gramStart"/>
            <w:r w:rsidR="0045240B">
              <w:rPr>
                <w:rFonts w:ascii="Times New Roman" w:hAnsi="Times New Roman" w:cs="Times New Roman"/>
                <w:sz w:val="21"/>
                <w:szCs w:val="21"/>
              </w:rPr>
              <w:t>Минспорта</w:t>
            </w:r>
            <w:proofErr w:type="spellEnd"/>
            <w:r w:rsidR="00452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proofErr w:type="gramEnd"/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 504 от 09.06.</w:t>
            </w:r>
            <w:r w:rsidR="00127F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00144" w:rsidRPr="0045240B">
              <w:rPr>
                <w:rFonts w:ascii="Times New Roman" w:hAnsi="Times New Roman" w:cs="Times New Roman"/>
                <w:sz w:val="21"/>
                <w:szCs w:val="21"/>
              </w:rPr>
              <w:t xml:space="preserve">17 г. </w:t>
            </w:r>
          </w:p>
        </w:tc>
      </w:tr>
      <w:tr w:rsidR="007E7257" w:rsidTr="007E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7" w:rsidRDefault="007E7257" w:rsidP="00343A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«2.2. Для реализации целей, предусмотренных настоящим Уставом, Учреждение осуществляет следующие основные виды деятельности:</w:t>
            </w:r>
          </w:p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услуга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по  публикации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 музейных предметов и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- приобретение, хранение, экспонирование и коллекционирование оружия в </w:t>
            </w:r>
            <w:proofErr w:type="gramStart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качестве </w:t>
            </w:r>
            <w:r w:rsidRPr="007E7257">
              <w:t xml:space="preserve"> </w:t>
            </w: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музейных</w:t>
            </w:r>
            <w:proofErr w:type="gramEnd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 предметов и музейных коллекций;</w:t>
            </w:r>
          </w:p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хранению, изучению и обеспечению сохранности предметов Музейного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фонда  Российской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Федерации;</w:t>
            </w:r>
          </w:p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формированию и </w:t>
            </w:r>
            <w:proofErr w:type="gramStart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учету  Музейного</w:t>
            </w:r>
            <w:proofErr w:type="gramEnd"/>
            <w:r w:rsidRPr="00BC1BE2">
              <w:rPr>
                <w:rFonts w:ascii="Times New Roman" w:hAnsi="Times New Roman" w:cs="Times New Roman"/>
                <w:sz w:val="21"/>
                <w:szCs w:val="21"/>
              </w:rPr>
              <w:t xml:space="preserve"> фонда  Российской Федерации;</w:t>
            </w:r>
          </w:p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-  работа по проведению фестивалей, выставок, смотров, конкурсов иных программных мероприятий силами Учреждения;</w:t>
            </w:r>
          </w:p>
          <w:p w:rsidR="007E7257" w:rsidRPr="00BC1BE2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1BE2">
              <w:rPr>
                <w:rFonts w:ascii="Times New Roman" w:hAnsi="Times New Roman" w:cs="Times New Roman"/>
                <w:sz w:val="21"/>
                <w:szCs w:val="21"/>
              </w:rPr>
              <w:t>- методическая работа в установленной сфере деятельности.»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E7257" w:rsidRDefault="007E7257" w:rsidP="00C3225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«2.2. Для реализации целей, предусмотренных настоящим Уставом, Учреждение осуществляет следующие основные виды деятельности: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- услуга </w:t>
            </w:r>
            <w:proofErr w:type="gramStart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по  публикации</w:t>
            </w:r>
            <w:proofErr w:type="gramEnd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  музейных предметов и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режиме;</w:t>
            </w:r>
          </w:p>
          <w:p w:rsid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- приобретение, хранение, экспонирование и коллекционирование оружия в </w:t>
            </w:r>
            <w:proofErr w:type="gramStart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качестве  музейных</w:t>
            </w:r>
            <w:proofErr w:type="gramEnd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 предметов и музейных коллекций;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хранению, изучению и обеспечению сохранности предметов Музейного </w:t>
            </w:r>
            <w:proofErr w:type="gramStart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фонда  Российской</w:t>
            </w:r>
            <w:proofErr w:type="gramEnd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- работа по формированию и </w:t>
            </w:r>
            <w:proofErr w:type="gramStart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учету  Музейного</w:t>
            </w:r>
            <w:proofErr w:type="gramEnd"/>
            <w:r w:rsidRPr="007E7257">
              <w:rPr>
                <w:rFonts w:ascii="Times New Roman" w:hAnsi="Times New Roman" w:cs="Times New Roman"/>
                <w:sz w:val="21"/>
                <w:szCs w:val="21"/>
              </w:rPr>
              <w:t xml:space="preserve"> фонда  Российской Федерации;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работа по восстановлению, реставрации и консервации предметов, находящихся в музейных, архивных и библиотечных фондах Учреждения, в том числе предметов, содержащих драгоценные металлы и драгоценные камни;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работа по формированию и учету архивных и библиотечных фондов Учреждения;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библиотечная и архивная деятельность;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- работа, связанная с научно-исследовательской деятельностью (в том числе изучение и систематизация различных музейных коллекций; изучение памятников отечественного и зарубежного искусства, архитектуры и истории;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разработка научной концепции и программы развития музея, тематико-экспозиционных планов разделов новой экспозиции и выставок с предварительным проведением необходимых научных исследований; создание методик изучения, пропаганды, реставрации и консервации предметов, находящихся в музейных, архивных и библиотечных фондах Учреждения; разработка и публикация научных трудов, включая монографии, научных статей, научно-популярных изданий, описывающих коллекции Учреждения);</w:t>
            </w:r>
          </w:p>
          <w:p w:rsidR="007E7257" w:rsidRP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t>-  работа по проведению фестивалей, выставок, смотров, конкурсов иных программных мероприятий силами Учреждения;</w:t>
            </w:r>
          </w:p>
          <w:p w:rsidR="007E7257" w:rsidRDefault="007E7257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72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методическая работа в установленной сфере деятельности.».</w:t>
            </w:r>
          </w:p>
          <w:p w:rsidR="00127F1E" w:rsidRPr="00BC1BE2" w:rsidRDefault="00127F1E" w:rsidP="007E725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7F1E">
              <w:rPr>
                <w:rFonts w:ascii="Times New Roman" w:hAnsi="Times New Roman" w:cs="Times New Roman"/>
                <w:sz w:val="21"/>
                <w:szCs w:val="21"/>
              </w:rPr>
              <w:t>Изменения в п. 2.2 утве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рждены Приказом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820 от 26.09</w:t>
            </w:r>
            <w:r w:rsidRPr="00127F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Pr="00127F1E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1E67AC" w:rsidRDefault="001E67AC"/>
    <w:p w:rsidR="001E67AC" w:rsidRPr="001E67AC" w:rsidRDefault="001E67AC" w:rsidP="001E67AC"/>
    <w:p w:rsidR="001E67AC" w:rsidRPr="001E67AC" w:rsidRDefault="001E67AC" w:rsidP="001E67AC"/>
    <w:p w:rsidR="001E67AC" w:rsidRPr="001E67AC" w:rsidRDefault="001E67AC" w:rsidP="001E67AC"/>
    <w:p w:rsidR="001E67AC" w:rsidRPr="001E67AC" w:rsidRDefault="001E67AC" w:rsidP="001E67AC"/>
    <w:p w:rsidR="001E67AC" w:rsidRPr="001E67AC" w:rsidRDefault="001E67AC" w:rsidP="001E67AC"/>
    <w:p w:rsidR="001E67AC" w:rsidRDefault="001E67AC" w:rsidP="001E67AC"/>
    <w:p w:rsidR="00C6075B" w:rsidRPr="001E67AC" w:rsidRDefault="00C6075B" w:rsidP="001E67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075B" w:rsidRPr="001E67AC" w:rsidSect="0020014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E0"/>
    <w:rsid w:val="00127C26"/>
    <w:rsid w:val="00127F1E"/>
    <w:rsid w:val="00174236"/>
    <w:rsid w:val="001E67AC"/>
    <w:rsid w:val="00200144"/>
    <w:rsid w:val="002B7322"/>
    <w:rsid w:val="002C5C1B"/>
    <w:rsid w:val="003D2BE0"/>
    <w:rsid w:val="00425BD9"/>
    <w:rsid w:val="0045240B"/>
    <w:rsid w:val="004B63D9"/>
    <w:rsid w:val="005C5FEF"/>
    <w:rsid w:val="007E7257"/>
    <w:rsid w:val="00892084"/>
    <w:rsid w:val="008F44DF"/>
    <w:rsid w:val="00A64B27"/>
    <w:rsid w:val="00BB4FA7"/>
    <w:rsid w:val="00BC1BE2"/>
    <w:rsid w:val="00C3225D"/>
    <w:rsid w:val="00C6075B"/>
    <w:rsid w:val="00C90712"/>
    <w:rsid w:val="00CC25FF"/>
    <w:rsid w:val="00D524C5"/>
    <w:rsid w:val="00D57E15"/>
    <w:rsid w:val="00D86245"/>
    <w:rsid w:val="00E55FDB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912D-23EF-4D97-93F7-7270F9BB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7</cp:revision>
  <cp:lastPrinted>2018-07-18T10:48:00Z</cp:lastPrinted>
  <dcterms:created xsi:type="dcterms:W3CDTF">2018-07-17T14:54:00Z</dcterms:created>
  <dcterms:modified xsi:type="dcterms:W3CDTF">2019-02-19T08:40:00Z</dcterms:modified>
</cp:coreProperties>
</file>